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F64169" w:rsidRDefault="007118F0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br/>
      </w:r>
      <w:r w:rsidR="00FB7965" w:rsidRPr="00F64169">
        <w:rPr>
          <w:rFonts w:ascii="Bookman Old Style" w:hAnsi="Bookman Old Style" w:cs="Arial"/>
          <w:i/>
          <w:sz w:val="18"/>
          <w:szCs w:val="18"/>
        </w:rPr>
        <w:t xml:space="preserve">w zależności od podmiotu: </w:t>
      </w:r>
      <w:r w:rsidR="001957C5" w:rsidRPr="00F64169">
        <w:rPr>
          <w:rFonts w:ascii="Bookman Old Style" w:hAnsi="Bookman Old Style" w:cs="Arial"/>
          <w:i/>
          <w:sz w:val="18"/>
          <w:szCs w:val="18"/>
        </w:rPr>
        <w:t xml:space="preserve">NIP/PESEL, </w:t>
      </w:r>
      <w:r w:rsidRPr="00F64169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F64169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F64169" w:rsidRDefault="007936D6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F64169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F64169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CF4A74" w:rsidRDefault="00884040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3E237A" w:rsidRPr="00F64169" w:rsidRDefault="003E237A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Default="00F014B6" w:rsidP="002513BE">
      <w:pPr>
        <w:spacing w:after="0" w:line="360" w:lineRule="auto"/>
        <w:jc w:val="both"/>
        <w:rPr>
          <w:rFonts w:ascii="Bookman Old Style" w:hAnsi="Bookman Old Style" w:cs="Aria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F64169" w:rsidRPr="00D448C6">
        <w:rPr>
          <w:rFonts w:ascii="Bookman Old Style" w:hAnsi="Bookman Old Style" w:cs="Arial"/>
          <w:b/>
        </w:rPr>
        <w:t>D</w:t>
      </w:r>
      <w:r w:rsidR="00F64169" w:rsidRPr="00D448C6">
        <w:rPr>
          <w:rFonts w:ascii="Bookman Old Style" w:eastAsia="Times New Roman" w:hAnsi="Bookman Old Style"/>
          <w:b/>
          <w:lang w:eastAsia="pl-PL"/>
        </w:rPr>
        <w:t>o</w:t>
      </w:r>
      <w:r w:rsidR="00F64169">
        <w:rPr>
          <w:rFonts w:ascii="Bookman Old Style" w:eastAsia="Times New Roman" w:hAnsi="Bookman Old Style"/>
          <w:b/>
          <w:lang w:eastAsia="pl-PL"/>
        </w:rPr>
        <w:t>stawa</w:t>
      </w:r>
      <w:r w:rsidR="00F64169" w:rsidRPr="00D448C6">
        <w:rPr>
          <w:rFonts w:ascii="Bookman Old Style" w:eastAsia="Times New Roman" w:hAnsi="Bookman Old Style"/>
          <w:b/>
          <w:lang w:eastAsia="pl-PL"/>
        </w:rPr>
        <w:t xml:space="preserve"> energii elektrycznej i świadczenie usług dystrybucji energii elektrycznej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2513BE" w:rsidRDefault="004F23F7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2513BE" w:rsidRDefault="003761EA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E21B42" w:rsidRPr="002513BE">
        <w:rPr>
          <w:rFonts w:ascii="Bookman Old Style" w:hAnsi="Bookman Old Style" w:cs="Arial"/>
        </w:rPr>
        <w:t xml:space="preserve">art. 24 ust. 5 </w:t>
      </w:r>
      <w:r w:rsidR="00551C55" w:rsidRPr="002513BE">
        <w:rPr>
          <w:rFonts w:ascii="Bookman Old Style" w:hAnsi="Bookman Old Style" w:cs="Arial"/>
        </w:rPr>
        <w:t>pkt 1 i pkt 8 U</w:t>
      </w:r>
      <w:r w:rsidR="00E21B42" w:rsidRPr="002513BE">
        <w:rPr>
          <w:rFonts w:ascii="Bookman Old Style" w:hAnsi="Bookman Old Style" w:cs="Arial"/>
        </w:rPr>
        <w:t>stawy</w:t>
      </w:r>
      <w:r w:rsidR="00103B61" w:rsidRPr="002513BE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</w:t>
      </w:r>
      <w:r w:rsidR="00551C55" w:rsidRPr="00F64169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687919" w:rsidRPr="00F64169">
        <w:rPr>
          <w:rFonts w:ascii="Bookman Old Style" w:hAnsi="Bookman Old Style" w:cs="Arial"/>
          <w:i/>
          <w:sz w:val="18"/>
          <w:szCs w:val="18"/>
        </w:rPr>
        <w:t>(podpis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687919"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</w:t>
      </w:r>
      <w:r w:rsidRPr="00F64169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B35FDB" w:rsidRPr="00551C55" w:rsidRDefault="00B35FDB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(podpis osoby upoważnionej)</w:t>
      </w:r>
    </w:p>
    <w:p w:rsidR="005E176A" w:rsidRDefault="005E176A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2513BE" w:rsidRDefault="002513BE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…………………………………….…</w:t>
      </w:r>
      <w:r w:rsidR="0037695F">
        <w:rPr>
          <w:rFonts w:ascii="Bookman Old Style" w:hAnsi="Bookman Old Style" w:cs="Arial"/>
          <w:i/>
        </w:rPr>
        <w:t xml:space="preserve">         </w:t>
      </w:r>
      <w:r>
        <w:rPr>
          <w:rFonts w:ascii="Bookman Old Style" w:hAnsi="Bookman Old Style" w:cs="Arial"/>
          <w:i/>
          <w:sz w:val="18"/>
          <w:szCs w:val="18"/>
        </w:rPr>
        <w:t xml:space="preserve">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</w:t>
      </w:r>
      <w:r>
        <w:rPr>
          <w:rFonts w:ascii="Bookman Old Style" w:hAnsi="Bookman Old Style" w:cs="Arial"/>
          <w:i/>
          <w:sz w:val="18"/>
          <w:szCs w:val="18"/>
        </w:rPr>
        <w:t xml:space="preserve">     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 </w:t>
      </w:r>
      <w:r w:rsidRPr="00F64169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11121A" w:rsidRPr="00104CBD" w:rsidRDefault="00F64169" w:rsidP="00F64169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 xml:space="preserve"> 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64169" w:rsidRPr="00551C55" w:rsidRDefault="00F64169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(podpis osoby upoważnionej)</w:t>
      </w:r>
    </w:p>
    <w:p w:rsidR="00F64169" w:rsidRPr="00551C55" w:rsidRDefault="00F64169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sectPr w:rsidR="00F64169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DE" w:rsidRDefault="001040DE" w:rsidP="0038231F">
      <w:pPr>
        <w:spacing w:after="0" w:line="240" w:lineRule="auto"/>
      </w:pPr>
      <w:r>
        <w:separator/>
      </w:r>
    </w:p>
  </w:endnote>
  <w:endnote w:type="continuationSeparator" w:id="0">
    <w:p w:rsidR="001040DE" w:rsidRDefault="001040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0766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DE" w:rsidRDefault="001040DE" w:rsidP="0038231F">
      <w:pPr>
        <w:spacing w:after="0" w:line="240" w:lineRule="auto"/>
      </w:pPr>
      <w:r>
        <w:separator/>
      </w:r>
    </w:p>
  </w:footnote>
  <w:footnote w:type="continuationSeparator" w:id="0">
    <w:p w:rsidR="001040DE" w:rsidRDefault="001040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D97CAF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707664">
      <w:rPr>
        <w:rFonts w:ascii="Bookman Old Style" w:hAnsi="Bookman Old Style"/>
        <w:sz w:val="20"/>
        <w:szCs w:val="20"/>
      </w:rPr>
      <w:t>6</w:t>
    </w:r>
    <w:r w:rsidR="001623BE">
      <w:rPr>
        <w:rFonts w:ascii="Bookman Old Style" w:hAnsi="Bookman Old Style"/>
        <w:sz w:val="20"/>
        <w:szCs w:val="20"/>
      </w:rPr>
      <w:t>.2018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2A327A">
      <w:rPr>
        <w:rFonts w:ascii="Bookman Old Style" w:hAnsi="Bookman Old Style"/>
        <w:sz w:val="20"/>
        <w:szCs w:val="20"/>
      </w:rPr>
      <w:t>5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0DE"/>
    <w:rsid w:val="00104CBD"/>
    <w:rsid w:val="0011121A"/>
    <w:rsid w:val="001448FB"/>
    <w:rsid w:val="001623B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8D3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A327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37A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9636F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07664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CAF"/>
    <w:rsid w:val="00DC09E5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416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55D0-788C-41EF-8CF5-53C38E0A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15</cp:revision>
  <cp:lastPrinted>2018-02-09T09:31:00Z</cp:lastPrinted>
  <dcterms:created xsi:type="dcterms:W3CDTF">2016-08-04T06:23:00Z</dcterms:created>
  <dcterms:modified xsi:type="dcterms:W3CDTF">2018-02-09T09:31:00Z</dcterms:modified>
</cp:coreProperties>
</file>